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0" w:rsidRDefault="007A4042" w:rsidP="00FB5EF1">
      <w:pPr>
        <w:spacing w:line="520" w:lineRule="exact"/>
        <w:jc w:val="center"/>
        <w:rPr>
          <w:rFonts w:ascii="仿宋_GB2312" w:eastAsia="仿宋_GB2312" w:hAnsi="黑体" w:cs="Times New Roman"/>
          <w:spacing w:val="1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南京市“新时代最美机关人”推荐表</w:t>
      </w:r>
    </w:p>
    <w:p w:rsidR="007A4042" w:rsidRDefault="007A4042" w:rsidP="007A4042">
      <w:pPr>
        <w:spacing w:line="520" w:lineRule="exact"/>
        <w:rPr>
          <w:rFonts w:ascii="方正楷体简体" w:eastAsia="方正楷体简体" w:hAnsi="黑体" w:cs="Times New Roman"/>
          <w:b/>
          <w:bCs/>
          <w:sz w:val="32"/>
          <w:szCs w:val="32"/>
        </w:rPr>
      </w:pPr>
      <w:r>
        <w:rPr>
          <w:rFonts w:ascii="方正楷体简体" w:eastAsia="方正楷体简体" w:hAnsi="黑体" w:cs="方正楷体简体" w:hint="eastAsia"/>
          <w:b/>
          <w:bCs/>
          <w:spacing w:val="10"/>
          <w:sz w:val="32"/>
          <w:szCs w:val="32"/>
        </w:rPr>
        <w:t>推荐单位：</w:t>
      </w:r>
      <w:r w:rsidR="000863F0" w:rsidRPr="00A01733">
        <w:rPr>
          <w:rFonts w:ascii="方正仿宋_GBK" w:eastAsia="方正仿宋_GBK" w:hAnsi="Times New Roman" w:cs="Times New Roman" w:hint="eastAsia"/>
          <w:color w:val="000000"/>
          <w:kern w:val="0"/>
          <w:sz w:val="28"/>
          <w:szCs w:val="28"/>
        </w:rPr>
        <w:t>建</w:t>
      </w:r>
      <w:proofErr w:type="gramStart"/>
      <w:r w:rsidR="000863F0" w:rsidRPr="00A01733">
        <w:rPr>
          <w:rFonts w:ascii="方正仿宋_GBK" w:eastAsia="方正仿宋_GBK" w:hAnsi="Times New Roman" w:cs="Times New Roman" w:hint="eastAsia"/>
          <w:color w:val="000000"/>
          <w:kern w:val="0"/>
          <w:sz w:val="28"/>
          <w:szCs w:val="28"/>
        </w:rPr>
        <w:t>邺</w:t>
      </w:r>
      <w:proofErr w:type="gramEnd"/>
      <w:r w:rsidR="000863F0" w:rsidRPr="00A01733">
        <w:rPr>
          <w:rFonts w:ascii="方正仿宋_GBK" w:eastAsia="方正仿宋_GBK" w:hAnsi="Times New Roman" w:cs="Times New Roman" w:hint="eastAsia"/>
          <w:color w:val="000000"/>
          <w:kern w:val="0"/>
          <w:sz w:val="28"/>
          <w:szCs w:val="28"/>
        </w:rPr>
        <w:t>区行政审批局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2714"/>
        <w:gridCol w:w="794"/>
        <w:gridCol w:w="658"/>
        <w:gridCol w:w="514"/>
        <w:gridCol w:w="1653"/>
        <w:gridCol w:w="1848"/>
      </w:tblGrid>
      <w:tr w:rsidR="007A4042" w:rsidTr="00EF2F81">
        <w:trPr>
          <w:trHeight w:hRule="exact" w:val="794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姓名</w:t>
            </w:r>
          </w:p>
        </w:tc>
        <w:tc>
          <w:tcPr>
            <w:tcW w:w="2714" w:type="dxa"/>
            <w:vAlign w:val="center"/>
          </w:tcPr>
          <w:p w:rsidR="007A4042" w:rsidRDefault="001B0131" w:rsidP="00EF2F81">
            <w:pPr>
              <w:spacing w:line="340" w:lineRule="exact"/>
              <w:ind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 w:rsidRPr="00A01733"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  <w:t>宁振奎</w:t>
            </w:r>
          </w:p>
        </w:tc>
        <w:tc>
          <w:tcPr>
            <w:tcW w:w="1452" w:type="dxa"/>
            <w:gridSpan w:val="2"/>
            <w:vAlign w:val="center"/>
          </w:tcPr>
          <w:p w:rsidR="007A4042" w:rsidRDefault="007A4042" w:rsidP="00EF2F8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性别</w:t>
            </w:r>
          </w:p>
        </w:tc>
        <w:tc>
          <w:tcPr>
            <w:tcW w:w="2167" w:type="dxa"/>
            <w:gridSpan w:val="2"/>
            <w:vAlign w:val="center"/>
          </w:tcPr>
          <w:p w:rsidR="007A4042" w:rsidRDefault="001B0131" w:rsidP="00311D39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pacing w:val="10"/>
                <w:sz w:val="32"/>
                <w:szCs w:val="32"/>
              </w:rPr>
              <w:t>男</w:t>
            </w:r>
          </w:p>
        </w:tc>
        <w:tc>
          <w:tcPr>
            <w:tcW w:w="1848" w:type="dxa"/>
            <w:vMerge w:val="restart"/>
            <w:vAlign w:val="center"/>
          </w:tcPr>
          <w:p w:rsidR="007A4042" w:rsidRDefault="007C5FBE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noProof/>
                <w:spacing w:val="10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51435</wp:posOffset>
                  </wp:positionV>
                  <wp:extent cx="1130300" cy="1619250"/>
                  <wp:effectExtent l="19050" t="0" r="0" b="0"/>
                  <wp:wrapNone/>
                  <wp:docPr id="1" name="图片 1" descr="C:\Users\nzk\AppData\Local\Temp\WeChat Files\0bb52a4ddd63838c6ae481cb121c8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k\AppData\Local\Temp\WeChat Files\0bb52a4ddd63838c6ae481cb121c8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4042"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二寸</w:t>
            </w:r>
          </w:p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免冠</w:t>
            </w:r>
          </w:p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照片</w:t>
            </w:r>
          </w:p>
        </w:tc>
      </w:tr>
      <w:tr w:rsidR="007A4042" w:rsidTr="00EF2F81">
        <w:trPr>
          <w:trHeight w:hRule="exact" w:val="794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340" w:lineRule="exact"/>
              <w:jc w:val="center"/>
              <w:rPr>
                <w:rFonts w:ascii="仿宋_GB2312" w:eastAsia="仿宋_GB2312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职务</w:t>
            </w:r>
          </w:p>
        </w:tc>
        <w:tc>
          <w:tcPr>
            <w:tcW w:w="2714" w:type="dxa"/>
            <w:vAlign w:val="center"/>
          </w:tcPr>
          <w:p w:rsidR="007A4042" w:rsidRDefault="001B0131" w:rsidP="001B0131">
            <w:pPr>
              <w:spacing w:line="340" w:lineRule="exact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 w:rsidRPr="00A01733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建</w:t>
            </w:r>
            <w:proofErr w:type="gramStart"/>
            <w:r w:rsidRPr="00A01733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邺</w:t>
            </w:r>
            <w:proofErr w:type="gramEnd"/>
            <w:r w:rsidRPr="00A01733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区行政</w:t>
            </w:r>
            <w:proofErr w:type="gramStart"/>
            <w:r w:rsidRPr="00A01733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审批局热线</w:t>
            </w:r>
            <w:proofErr w:type="gramEnd"/>
            <w:r w:rsidRPr="00A01733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管理科科长</w:t>
            </w:r>
          </w:p>
        </w:tc>
        <w:tc>
          <w:tcPr>
            <w:tcW w:w="1452" w:type="dxa"/>
            <w:gridSpan w:val="2"/>
            <w:vAlign w:val="center"/>
          </w:tcPr>
          <w:p w:rsidR="007A4042" w:rsidRDefault="007A4042" w:rsidP="00EF2F8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民族</w:t>
            </w:r>
          </w:p>
        </w:tc>
        <w:tc>
          <w:tcPr>
            <w:tcW w:w="2167" w:type="dxa"/>
            <w:gridSpan w:val="2"/>
            <w:vAlign w:val="center"/>
          </w:tcPr>
          <w:p w:rsidR="007A4042" w:rsidRDefault="001B0131" w:rsidP="00311D39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pacing w:val="10"/>
                <w:sz w:val="32"/>
                <w:szCs w:val="32"/>
              </w:rPr>
              <w:t>汉</w:t>
            </w:r>
          </w:p>
        </w:tc>
        <w:tc>
          <w:tcPr>
            <w:tcW w:w="1848" w:type="dxa"/>
            <w:vMerge/>
            <w:vAlign w:val="center"/>
          </w:tcPr>
          <w:p w:rsidR="007A4042" w:rsidRDefault="007A4042" w:rsidP="00EF2F81">
            <w:pPr>
              <w:widowControl/>
              <w:spacing w:line="520" w:lineRule="exact"/>
              <w:ind w:firstLine="520"/>
              <w:jc w:val="left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</w:tc>
      </w:tr>
      <w:tr w:rsidR="007A4042" w:rsidTr="00EF2F81">
        <w:trPr>
          <w:trHeight w:hRule="exact" w:val="794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2714" w:type="dxa"/>
            <w:vAlign w:val="center"/>
          </w:tcPr>
          <w:p w:rsidR="007A4042" w:rsidRDefault="001B0131" w:rsidP="00EF2F81">
            <w:pPr>
              <w:spacing w:line="320" w:lineRule="exact"/>
              <w:ind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  <w:t>1973.06</w:t>
            </w:r>
          </w:p>
        </w:tc>
        <w:tc>
          <w:tcPr>
            <w:tcW w:w="1452" w:type="dxa"/>
            <w:gridSpan w:val="2"/>
            <w:vAlign w:val="center"/>
          </w:tcPr>
          <w:p w:rsidR="007A4042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政治</w:t>
            </w:r>
          </w:p>
          <w:p w:rsidR="007A4042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面貌</w:t>
            </w:r>
          </w:p>
        </w:tc>
        <w:tc>
          <w:tcPr>
            <w:tcW w:w="2167" w:type="dxa"/>
            <w:gridSpan w:val="2"/>
            <w:vAlign w:val="center"/>
          </w:tcPr>
          <w:p w:rsidR="007A4042" w:rsidRDefault="001B0131" w:rsidP="00311D39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pacing w:val="10"/>
                <w:sz w:val="32"/>
                <w:szCs w:val="32"/>
              </w:rPr>
              <w:t>党员</w:t>
            </w:r>
          </w:p>
        </w:tc>
        <w:tc>
          <w:tcPr>
            <w:tcW w:w="1848" w:type="dxa"/>
            <w:vMerge/>
            <w:vAlign w:val="center"/>
          </w:tcPr>
          <w:p w:rsidR="007A4042" w:rsidRDefault="007A4042" w:rsidP="00EF2F81">
            <w:pPr>
              <w:widowControl/>
              <w:spacing w:line="520" w:lineRule="exact"/>
              <w:ind w:firstLine="520"/>
              <w:jc w:val="left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</w:tc>
      </w:tr>
      <w:tr w:rsidR="007A4042" w:rsidTr="00EF2F81">
        <w:trPr>
          <w:trHeight w:hRule="exact" w:val="794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文化程度</w:t>
            </w:r>
          </w:p>
        </w:tc>
        <w:tc>
          <w:tcPr>
            <w:tcW w:w="2714" w:type="dxa"/>
            <w:vAlign w:val="center"/>
          </w:tcPr>
          <w:p w:rsidR="007A4042" w:rsidRPr="00311D39" w:rsidRDefault="001B0131" w:rsidP="00EF2F81">
            <w:pPr>
              <w:spacing w:line="320" w:lineRule="exact"/>
              <w:ind w:firstLine="520"/>
              <w:jc w:val="center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  <w:r w:rsidRPr="00311D39">
              <w:rPr>
                <w:rFonts w:ascii="仿宋_GB2312" w:eastAsia="仿宋_GB2312" w:hAnsi="宋体" w:cs="Times New Roman" w:hint="eastAsia"/>
                <w:spacing w:val="10"/>
                <w:sz w:val="30"/>
                <w:szCs w:val="30"/>
              </w:rPr>
              <w:t>本科</w:t>
            </w:r>
          </w:p>
        </w:tc>
        <w:tc>
          <w:tcPr>
            <w:tcW w:w="1452" w:type="dxa"/>
            <w:gridSpan w:val="2"/>
            <w:vAlign w:val="center"/>
          </w:tcPr>
          <w:p w:rsidR="007A4042" w:rsidRPr="00311D39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  <w:r w:rsidRPr="00311D39">
              <w:rPr>
                <w:rFonts w:ascii="仿宋_GB2312" w:eastAsia="仿宋_GB2312" w:hAnsi="宋体" w:cs="仿宋_GB2312" w:hint="eastAsia"/>
                <w:spacing w:val="10"/>
                <w:sz w:val="30"/>
                <w:szCs w:val="30"/>
              </w:rPr>
              <w:t>手机</w:t>
            </w:r>
          </w:p>
          <w:p w:rsidR="007A4042" w:rsidRPr="00311D39" w:rsidRDefault="007A4042" w:rsidP="00EF2F8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  <w:r w:rsidRPr="00311D39">
              <w:rPr>
                <w:rFonts w:ascii="仿宋_GB2312" w:eastAsia="仿宋_GB2312" w:hAnsi="宋体" w:cs="仿宋_GB2312" w:hint="eastAsia"/>
                <w:spacing w:val="10"/>
                <w:sz w:val="30"/>
                <w:szCs w:val="30"/>
              </w:rPr>
              <w:t>号码</w:t>
            </w:r>
          </w:p>
        </w:tc>
        <w:tc>
          <w:tcPr>
            <w:tcW w:w="2167" w:type="dxa"/>
            <w:gridSpan w:val="2"/>
            <w:vAlign w:val="center"/>
          </w:tcPr>
          <w:p w:rsidR="007A4042" w:rsidRPr="00311D39" w:rsidRDefault="001B0131" w:rsidP="00311D39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  <w:r w:rsidRPr="00311D39"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  <w:t>18136880800</w:t>
            </w:r>
          </w:p>
        </w:tc>
        <w:tc>
          <w:tcPr>
            <w:tcW w:w="1848" w:type="dxa"/>
            <w:vMerge/>
            <w:vAlign w:val="center"/>
          </w:tcPr>
          <w:p w:rsidR="007A4042" w:rsidRDefault="007A4042" w:rsidP="00EF2F81">
            <w:pPr>
              <w:spacing w:line="520" w:lineRule="exact"/>
              <w:ind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</w:tc>
      </w:tr>
      <w:tr w:rsidR="007A4042" w:rsidTr="00EF2F81">
        <w:trPr>
          <w:trHeight w:val="622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申报类别</w:t>
            </w:r>
          </w:p>
        </w:tc>
        <w:tc>
          <w:tcPr>
            <w:tcW w:w="8181" w:type="dxa"/>
            <w:gridSpan w:val="6"/>
            <w:vAlign w:val="center"/>
          </w:tcPr>
          <w:p w:rsidR="007A4042" w:rsidRDefault="007A4042" w:rsidP="00311D3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pacing w:val="10"/>
                <w:sz w:val="28"/>
                <w:szCs w:val="28"/>
              </w:rPr>
            </w:pPr>
            <w:r w:rsidRPr="001B5359">
              <w:rPr>
                <w:rFonts w:ascii="仿宋_GB2312" w:eastAsia="仿宋_GB2312" w:hAnsi="宋体" w:cs="仿宋_GB2312" w:hint="eastAsia"/>
                <w:sz w:val="30"/>
                <w:szCs w:val="30"/>
              </w:rPr>
              <w:t>抗</w:t>
            </w:r>
            <w:proofErr w:type="gramStart"/>
            <w:r w:rsidRPr="001B5359">
              <w:rPr>
                <w:rFonts w:ascii="仿宋_GB2312" w:eastAsia="仿宋_GB2312" w:hAnsi="宋体" w:cs="仿宋_GB2312" w:hint="eastAsia"/>
                <w:sz w:val="30"/>
                <w:szCs w:val="30"/>
              </w:rPr>
              <w:t>疫</w:t>
            </w:r>
            <w:proofErr w:type="gramEnd"/>
            <w:r w:rsidRPr="001B5359">
              <w:rPr>
                <w:rFonts w:ascii="仿宋_GB2312" w:eastAsia="仿宋_GB2312" w:hAnsi="宋体" w:cs="仿宋_GB2312" w:hint="eastAsia"/>
                <w:sz w:val="30"/>
                <w:szCs w:val="30"/>
              </w:rPr>
              <w:t>抗洪之星</w:t>
            </w:r>
          </w:p>
        </w:tc>
      </w:tr>
      <w:tr w:rsidR="007A4042" w:rsidTr="00EF2F81">
        <w:trPr>
          <w:trHeight w:val="2401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事迹简介</w:t>
            </w:r>
          </w:p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</w:tc>
        <w:tc>
          <w:tcPr>
            <w:tcW w:w="8181" w:type="dxa"/>
            <w:gridSpan w:val="6"/>
            <w:vAlign w:val="center"/>
          </w:tcPr>
          <w:p w:rsidR="001B0131" w:rsidRDefault="001B0131" w:rsidP="001B0131">
            <w:pPr>
              <w:spacing w:line="52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年来，他先后参与受理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12345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政务热线诉求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36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万余件、协调解决疑难热点诉求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700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多件，进行业务培训授课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140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多场次，培训业务人员达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5000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多人次。</w:t>
            </w:r>
          </w:p>
          <w:p w:rsidR="009C6E51" w:rsidRDefault="001B0131" w:rsidP="001B0131">
            <w:pPr>
              <w:spacing w:line="52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工作中以身作则，敢于较真碰硬，百姓的事就是自己家里的事，是市民的贴心人。</w:t>
            </w:r>
          </w:p>
          <w:p w:rsidR="001B0131" w:rsidRDefault="001B0131" w:rsidP="001B0131">
            <w:pPr>
              <w:spacing w:line="52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他</w:t>
            </w:r>
            <w:r w:rsidRPr="001B013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在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疫情防控期间，始终保持高昂的工作热情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“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超长待机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；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增开了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“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宁师傅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”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公益热线，收集着群众方方面面的呼声，答疑解惑、解释疏导。</w:t>
            </w:r>
          </w:p>
          <w:p w:rsidR="007A4042" w:rsidRPr="001B0131" w:rsidRDefault="001B0131" w:rsidP="001B0131">
            <w:pPr>
              <w:spacing w:line="520" w:lineRule="exact"/>
              <w:ind w:firstLineChars="200" w:firstLine="600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在负责区集中隔离医学观察点时，带领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个</w:t>
            </w:r>
            <w:r w:rsidR="009C6E5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保障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小组成员，以五</w:t>
            </w:r>
            <w:proofErr w:type="gramStart"/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心服务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的</w:t>
            </w:r>
            <w:r w:rsidR="009C6E5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理念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，</w:t>
            </w:r>
            <w:r w:rsidRPr="001B0131">
              <w:rPr>
                <w:rFonts w:ascii="Times New Roman" w:eastAsia="仿宋_GB2312" w:hAnsi="Times New Roman" w:cs="Times New Roman"/>
                <w:sz w:val="30"/>
                <w:szCs w:val="30"/>
              </w:rPr>
              <w:t>做好境外返回人员的隔离任务，守护着南京抗击新冠肺炎疫情的重要防线。</w:t>
            </w:r>
          </w:p>
          <w:p w:rsidR="007A4042" w:rsidRPr="001B0131" w:rsidRDefault="007A4042" w:rsidP="00EF2F81">
            <w:pPr>
              <w:spacing w:line="520" w:lineRule="exact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</w:p>
          <w:p w:rsidR="007A4042" w:rsidRPr="001B0131" w:rsidRDefault="007A4042" w:rsidP="00EF2F81">
            <w:pPr>
              <w:spacing w:line="520" w:lineRule="exact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</w:p>
          <w:p w:rsidR="007A4042" w:rsidRPr="001B0131" w:rsidRDefault="007A4042" w:rsidP="00EF2F81">
            <w:pPr>
              <w:spacing w:line="520" w:lineRule="exact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</w:p>
          <w:p w:rsidR="007A4042" w:rsidRPr="001B0131" w:rsidRDefault="007A4042" w:rsidP="00EF2F81">
            <w:pPr>
              <w:spacing w:line="520" w:lineRule="exact"/>
              <w:rPr>
                <w:rFonts w:ascii="仿宋_GB2312" w:eastAsia="仿宋_GB2312" w:hAnsi="宋体" w:cs="Times New Roman"/>
                <w:spacing w:val="10"/>
                <w:sz w:val="30"/>
                <w:szCs w:val="30"/>
              </w:rPr>
            </w:pPr>
          </w:p>
        </w:tc>
      </w:tr>
      <w:tr w:rsidR="007A4042" w:rsidTr="00EF2F81">
        <w:trPr>
          <w:trHeight w:val="2333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lastRenderedPageBreak/>
              <w:t>曾获表彰奖励情况</w:t>
            </w:r>
          </w:p>
        </w:tc>
        <w:tc>
          <w:tcPr>
            <w:tcW w:w="8181" w:type="dxa"/>
            <w:gridSpan w:val="6"/>
            <w:vAlign w:val="center"/>
          </w:tcPr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2014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9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月被区委区政府授予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“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河西建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环境综合整治先进个人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”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荣誉称号。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2016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年度被评为建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区机关优秀公务员。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2017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4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月被市委办公厅、市政府办公厅评为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2016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年度市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12345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政务热线群众诉求办理工作先进个人。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2017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年度被评为建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区委区级机关优秀共产党员。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2018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3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月被市委办公厅、市政府办公厅评为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2017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年度市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12345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政务热线群众诉求办理工作先进个人。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2018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年度被评为建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区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“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新时代先锋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”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优秀共产党员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2019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3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月被市委办公厅、市政府办公厅评为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2018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年度市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12345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政务热线群众诉求办理工作先进个人。</w:t>
            </w:r>
          </w:p>
          <w:p w:rsidR="001B0131" w:rsidRPr="00662CC6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2019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年度被评为建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区委优秀共产党员。</w:t>
            </w:r>
          </w:p>
          <w:p w:rsidR="007A4042" w:rsidRDefault="001B0131" w:rsidP="001B0131">
            <w:pPr>
              <w:adjustRightInd w:val="0"/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szCs w:val="18"/>
              </w:rPr>
            </w:pPr>
            <w:r w:rsidRPr="00662CC6">
              <w:rPr>
                <w:rFonts w:ascii="Times New Roman" w:eastAsia="仿宋_GB2312" w:hAnsi="Times New Roman" w:cs="Times New Roman"/>
                <w:szCs w:val="18"/>
              </w:rPr>
              <w:t>2019</w:t>
            </w:r>
            <w:r w:rsidRPr="00662CC6">
              <w:rPr>
                <w:rFonts w:ascii="Times New Roman" w:eastAsia="仿宋_GB2312" w:hAnsi="Times New Roman" w:cs="Times New Roman"/>
                <w:szCs w:val="18"/>
              </w:rPr>
              <w:t>年度被评为建</w:t>
            </w:r>
            <w:proofErr w:type="gramStart"/>
            <w:r w:rsidRPr="00662CC6">
              <w:rPr>
                <w:rFonts w:ascii="Times New Roman" w:eastAsia="仿宋_GB2312" w:hAnsi="Times New Roman" w:cs="Times New Roman"/>
                <w:szCs w:val="18"/>
              </w:rPr>
              <w:t>邺</w:t>
            </w:r>
            <w:proofErr w:type="gramEnd"/>
            <w:r w:rsidRPr="00662CC6">
              <w:rPr>
                <w:rFonts w:ascii="Times New Roman" w:eastAsia="仿宋_GB2312" w:hAnsi="Times New Roman" w:cs="Times New Roman"/>
                <w:szCs w:val="18"/>
              </w:rPr>
              <w:t>区机关优秀公务员。</w:t>
            </w:r>
          </w:p>
          <w:p w:rsidR="009C6E51" w:rsidRDefault="009C6E51" w:rsidP="009C6E51">
            <w:pPr>
              <w:adjustRightInd w:val="0"/>
              <w:spacing w:line="300" w:lineRule="exact"/>
              <w:ind w:firstLineChars="200" w:firstLine="68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</w:tc>
      </w:tr>
      <w:tr w:rsidR="007A4042" w:rsidTr="00EF2F81">
        <w:trPr>
          <w:trHeight w:val="3909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推荐</w:t>
            </w:r>
          </w:p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单位</w:t>
            </w:r>
          </w:p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纪检</w:t>
            </w:r>
          </w:p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监察</w:t>
            </w:r>
          </w:p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部门</w:t>
            </w:r>
          </w:p>
          <w:p w:rsidR="007A4042" w:rsidRPr="001B5359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508" w:type="dxa"/>
            <w:gridSpan w:val="2"/>
            <w:vAlign w:val="center"/>
          </w:tcPr>
          <w:p w:rsidR="007A4042" w:rsidRDefault="007A4042" w:rsidP="00EF2F81">
            <w:pPr>
              <w:spacing w:line="440" w:lineRule="exact"/>
              <w:ind w:firstLine="52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="52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="52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="52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7A4042">
            <w:pPr>
              <w:spacing w:line="440" w:lineRule="exact"/>
              <w:ind w:firstLineChars="550" w:firstLine="187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年月日</w:t>
            </w:r>
          </w:p>
          <w:p w:rsidR="007A4042" w:rsidRDefault="007A4042" w:rsidP="00EF2F81">
            <w:pPr>
              <w:spacing w:line="440" w:lineRule="exact"/>
              <w:ind w:firstLineChars="500" w:firstLine="1700"/>
              <w:rPr>
                <w:rFonts w:ascii="仿宋_GB2312" w:eastAsia="仿宋_GB2312" w:hAnsi="宋体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（盖章）</w:t>
            </w:r>
          </w:p>
        </w:tc>
        <w:tc>
          <w:tcPr>
            <w:tcW w:w="1172" w:type="dxa"/>
            <w:gridSpan w:val="2"/>
            <w:vAlign w:val="center"/>
          </w:tcPr>
          <w:p w:rsidR="007A4042" w:rsidRPr="001B5359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推荐单位机关党组织（区级机关工委）意见</w:t>
            </w:r>
          </w:p>
        </w:tc>
        <w:tc>
          <w:tcPr>
            <w:tcW w:w="3501" w:type="dxa"/>
            <w:gridSpan w:val="2"/>
            <w:vAlign w:val="center"/>
          </w:tcPr>
          <w:p w:rsidR="007A4042" w:rsidRDefault="007A4042" w:rsidP="00EF2F81">
            <w:pPr>
              <w:spacing w:line="440" w:lineRule="exact"/>
              <w:ind w:right="520"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right="520"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right="520"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right="520" w:firstLine="520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年月日</w:t>
            </w:r>
          </w:p>
          <w:p w:rsidR="007A4042" w:rsidRDefault="007A4042" w:rsidP="007A4042">
            <w:pPr>
              <w:spacing w:line="440" w:lineRule="exact"/>
              <w:ind w:firstLineChars="400" w:firstLine="1360"/>
              <w:rPr>
                <w:rFonts w:ascii="仿宋_GB2312" w:eastAsia="仿宋_GB2312" w:hAnsi="宋体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（盖章）</w:t>
            </w:r>
          </w:p>
        </w:tc>
      </w:tr>
      <w:tr w:rsidR="007A4042" w:rsidTr="00EF2F81">
        <w:trPr>
          <w:trHeight w:val="3433"/>
          <w:jc w:val="center"/>
        </w:trPr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评审意见</w:t>
            </w:r>
          </w:p>
        </w:tc>
        <w:tc>
          <w:tcPr>
            <w:tcW w:w="3508" w:type="dxa"/>
            <w:gridSpan w:val="2"/>
            <w:vAlign w:val="center"/>
          </w:tcPr>
          <w:p w:rsidR="007A4042" w:rsidRDefault="007A4042" w:rsidP="00EF2F81">
            <w:pPr>
              <w:spacing w:line="440" w:lineRule="exact"/>
              <w:ind w:firstLineChars="500" w:firstLine="170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500" w:firstLine="170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500" w:firstLine="170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500" w:firstLine="170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年月日</w:t>
            </w:r>
          </w:p>
          <w:p w:rsidR="007A4042" w:rsidRDefault="007A4042" w:rsidP="007A4042">
            <w:pPr>
              <w:spacing w:line="440" w:lineRule="exact"/>
              <w:ind w:firstLineChars="400" w:firstLine="136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（盖章）</w:t>
            </w:r>
          </w:p>
        </w:tc>
        <w:tc>
          <w:tcPr>
            <w:tcW w:w="1172" w:type="dxa"/>
            <w:gridSpan w:val="2"/>
            <w:vAlign w:val="center"/>
          </w:tcPr>
          <w:p w:rsidR="007A4042" w:rsidRDefault="007A4042" w:rsidP="00EF2F8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市委市级机关工委意见</w:t>
            </w:r>
          </w:p>
        </w:tc>
        <w:tc>
          <w:tcPr>
            <w:tcW w:w="3501" w:type="dxa"/>
            <w:gridSpan w:val="2"/>
            <w:vAlign w:val="center"/>
          </w:tcPr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</w:p>
          <w:p w:rsidR="007A4042" w:rsidRDefault="007A4042" w:rsidP="00EF2F81">
            <w:pPr>
              <w:spacing w:line="440" w:lineRule="exact"/>
              <w:ind w:firstLineChars="450" w:firstLine="1530"/>
              <w:rPr>
                <w:rFonts w:ascii="仿宋_GB2312" w:eastAsia="仿宋_GB2312" w:hAnsi="宋体" w:cs="Times New Roman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年月日</w:t>
            </w:r>
          </w:p>
          <w:p w:rsidR="007A4042" w:rsidRDefault="007A4042" w:rsidP="00EF2F81">
            <w:pPr>
              <w:spacing w:line="440" w:lineRule="exact"/>
              <w:ind w:right="520" w:firstLine="520"/>
              <w:jc w:val="right"/>
              <w:rPr>
                <w:rFonts w:ascii="仿宋_GB2312" w:eastAsia="仿宋_GB2312" w:hAnsi="宋体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10"/>
                <w:sz w:val="32"/>
                <w:szCs w:val="32"/>
              </w:rPr>
              <w:t>（盖章）</w:t>
            </w:r>
          </w:p>
        </w:tc>
      </w:tr>
    </w:tbl>
    <w:p w:rsidR="007A4042" w:rsidRDefault="007A4042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p w:rsidR="007C5FBE" w:rsidRPr="002B0CC4" w:rsidRDefault="007C5FBE" w:rsidP="007C5FBE">
      <w:pPr>
        <w:spacing w:line="580" w:lineRule="exact"/>
        <w:rPr>
          <w:rFonts w:eastAsia="仿宋_GB2312"/>
          <w:b/>
          <w:spacing w:val="-4"/>
          <w:sz w:val="32"/>
        </w:rPr>
      </w:pPr>
      <w:r w:rsidRPr="002B0CC4">
        <w:rPr>
          <w:rFonts w:eastAsia="仿宋_GB2312"/>
          <w:b/>
          <w:spacing w:val="-4"/>
          <w:sz w:val="32"/>
        </w:rPr>
        <w:t>事迹材料：</w:t>
      </w:r>
    </w:p>
    <w:p w:rsidR="007C5FBE" w:rsidRPr="002B0CC4" w:rsidRDefault="000863F0" w:rsidP="007C5FBE">
      <w:pPr>
        <w:jc w:val="center"/>
        <w:rPr>
          <w:rFonts w:ascii="方正小标宋_GBK" w:eastAsia="方正小标宋_GBK"/>
          <w:sz w:val="40"/>
          <w:szCs w:val="36"/>
        </w:rPr>
      </w:pPr>
      <w:r>
        <w:rPr>
          <w:rFonts w:ascii="方正小标宋_GBK" w:eastAsia="方正小标宋_GBK" w:hint="eastAsia"/>
          <w:sz w:val="40"/>
          <w:szCs w:val="36"/>
        </w:rPr>
        <w:t>抗</w:t>
      </w:r>
      <w:proofErr w:type="gramStart"/>
      <w:r>
        <w:rPr>
          <w:rFonts w:ascii="方正小标宋_GBK" w:eastAsia="方正小标宋_GBK" w:hint="eastAsia"/>
          <w:sz w:val="40"/>
          <w:szCs w:val="36"/>
        </w:rPr>
        <w:t>疫</w:t>
      </w:r>
      <w:proofErr w:type="gramEnd"/>
      <w:r>
        <w:rPr>
          <w:rFonts w:ascii="方正小标宋_GBK" w:eastAsia="方正小标宋_GBK" w:hint="eastAsia"/>
          <w:sz w:val="40"/>
          <w:szCs w:val="36"/>
        </w:rPr>
        <w:t>战线</w:t>
      </w:r>
      <w:r w:rsidR="007C5FBE" w:rsidRPr="002B0CC4">
        <w:rPr>
          <w:rFonts w:ascii="方正小标宋_GBK" w:eastAsia="方正小标宋_GBK" w:hint="eastAsia"/>
          <w:sz w:val="40"/>
          <w:szCs w:val="36"/>
        </w:rPr>
        <w:t>建</w:t>
      </w:r>
      <w:proofErr w:type="gramStart"/>
      <w:r w:rsidR="007C5FBE" w:rsidRPr="002B0CC4">
        <w:rPr>
          <w:rFonts w:ascii="方正小标宋_GBK" w:eastAsia="方正小标宋_GBK" w:hint="eastAsia"/>
          <w:sz w:val="40"/>
          <w:szCs w:val="36"/>
        </w:rPr>
        <w:t>邺</w:t>
      </w:r>
      <w:proofErr w:type="gramEnd"/>
      <w:r w:rsidR="007C5FBE" w:rsidRPr="002B0CC4">
        <w:rPr>
          <w:rFonts w:ascii="方正小标宋_GBK" w:eastAsia="方正小标宋_GBK" w:hint="eastAsia"/>
          <w:sz w:val="40"/>
          <w:szCs w:val="36"/>
        </w:rPr>
        <w:t>“热线人”—宁师傅</w:t>
      </w:r>
    </w:p>
    <w:p w:rsidR="007C5FBE" w:rsidRDefault="007C5FBE" w:rsidP="007C5FBE">
      <w:pPr>
        <w:ind w:firstLine="640"/>
      </w:pPr>
    </w:p>
    <w:p w:rsidR="007C5FBE" w:rsidRPr="009D59B0" w:rsidRDefault="007C5FBE" w:rsidP="007C5FBE">
      <w:pPr>
        <w:pStyle w:val="3"/>
        <w:spacing w:before="0" w:after="0" w:line="560" w:lineRule="exact"/>
        <w:ind w:firstLineChars="196" w:firstLine="627"/>
        <w:rPr>
          <w:rFonts w:ascii="黑体" w:eastAsia="黑体" w:hAnsi="黑体" w:cs="Times New Roman"/>
          <w:b w:val="0"/>
        </w:rPr>
      </w:pPr>
      <w:r w:rsidRPr="009D59B0">
        <w:rPr>
          <w:rFonts w:ascii="黑体" w:eastAsia="黑体" w:hAnsi="黑体" w:cs="Times New Roman"/>
          <w:b w:val="0"/>
        </w:rPr>
        <w:t>抗</w:t>
      </w:r>
      <w:proofErr w:type="gramStart"/>
      <w:r w:rsidRPr="009D59B0">
        <w:rPr>
          <w:rFonts w:ascii="黑体" w:eastAsia="黑体" w:hAnsi="黑体" w:cs="Times New Roman"/>
          <w:b w:val="0"/>
        </w:rPr>
        <w:t>疫</w:t>
      </w:r>
      <w:proofErr w:type="gramEnd"/>
      <w:r w:rsidRPr="009D59B0">
        <w:rPr>
          <w:rFonts w:ascii="黑体" w:eastAsia="黑体" w:hAnsi="黑体" w:cs="Times New Roman"/>
          <w:b w:val="0"/>
        </w:rPr>
        <w:t>战场“热线人”，战</w:t>
      </w:r>
      <w:proofErr w:type="gramStart"/>
      <w:r w:rsidRPr="009D59B0">
        <w:rPr>
          <w:rFonts w:ascii="黑体" w:eastAsia="黑体" w:hAnsi="黑体" w:cs="Times New Roman"/>
          <w:b w:val="0"/>
        </w:rPr>
        <w:t>疫</w:t>
      </w:r>
      <w:proofErr w:type="gramEnd"/>
      <w:r w:rsidRPr="009D59B0">
        <w:rPr>
          <w:rFonts w:ascii="黑体" w:eastAsia="黑体" w:hAnsi="黑体" w:cs="Times New Roman"/>
          <w:b w:val="0"/>
        </w:rPr>
        <w:t>背后跃初心</w:t>
      </w:r>
    </w:p>
    <w:p w:rsidR="007C5FBE" w:rsidRPr="002B0CC4" w:rsidRDefault="007C5FBE" w:rsidP="007C5FBE">
      <w:pPr>
        <w:pStyle w:val="a6"/>
        <w:spacing w:line="56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1．退掉车票搁置团聚计划 带着初心守在战</w:t>
      </w:r>
      <w:proofErr w:type="gramStart"/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疫</w:t>
      </w:r>
      <w:proofErr w:type="gramEnd"/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一线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春节前，一场疫情从天而降，素来敏感的他早早嗅到了一丝不寻常的气息，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那两天工单突然增多，绝大多数都是跟疫情相关的，年夜饭退订、口罩买不到、酒精猛涨价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……”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干了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年热线人，宁振奎心里清楚，类似的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工单还会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接踵而至，这个年注定不会轻松，当天就退了回山东老家的车票。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往年春节期间，每天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12345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工单量大概在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120-130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条之间，今年遇到疫情，最多的日子能接到将近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条。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他将当天从电话、微信、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等渠道收集到的市民反映各类诉求逐项梳理汇总成表，热点难点处还一一重点标注，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疫情期间不比平时，数据分析不过夜，是我给自己的承诺。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</w:p>
    <w:p w:rsidR="007C5FBE" w:rsidRPr="002B0CC4" w:rsidRDefault="007C5FBE" w:rsidP="007C5FBE">
      <w:pPr>
        <w:pStyle w:val="a6"/>
        <w:spacing w:line="56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2．全天候</w:t>
      </w:r>
      <w:proofErr w:type="gramStart"/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在线全</w:t>
      </w:r>
      <w:proofErr w:type="gramEnd"/>
      <w:r w:rsidRPr="009D59B0">
        <w:rPr>
          <w:rFonts w:ascii="楷体_GB2312" w:eastAsia="楷体_GB2312" w:hAnsi="Times New Roman" w:cs="Times New Roman"/>
          <w:b/>
          <w:sz w:val="32"/>
          <w:szCs w:val="32"/>
        </w:rPr>
        <w:t>流程响应 协调多方发力有争议工单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为确保节假日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期间工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单及时签收、派发、办结，他着手建立全流程实时响应机制，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7×24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小时安排专人专班，采用大数据与人工相结合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方式第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一时间办理群众诉求，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老百姓投诉的根源是恐慌情绪，我们给他们解释明白了，他们就不怕了，所以时效很重要，如果一个工单在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小时内得不到反馈，他们会更加不安。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宁振奎坚持，疫情期间所有工单须在派单后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小时内签收、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小时内办结完成，较平时缩短了一倍时间。为此，他还将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12345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政务热线投诉分为一般性诉求和疫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lastRenderedPageBreak/>
        <w:t>情诉求二类，疫情诉求再分为防控管理、防疫物资供应、企业复工、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学校网课等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多类，拟定诉求引导方案、投诉处置预案等响应规则与要求，实现关口前移、防控在前。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疫情期间，对于疫情防控、物资供应、企业复工、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学校网课等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相关诉求的承办单位有时划分得并不明确，大家都管又都没有管到的现象时有发生。宁振奎曾接到一市民投诉，称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金奥国际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购物中心内一家理发店复工防疫措施不到位，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区商务局认为是理发店属于九小行业，应由属地沙洲街道办理，沙洲街道则认为这是在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CBD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管辖范围内，应由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 xml:space="preserve">CBD 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受理，三角循环导致真空地带，存在深层次危机。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厘清三方职责后，宁振奎举一反三，建立街道、园区、部门三个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疫情工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单办理讨论组，对于有争议的工单在群内先行讨论，明确主协办单位再进行派发，有预见性的事项也及时在群内提醒。</w:t>
      </w:r>
    </w:p>
    <w:p w:rsidR="007C5FBE" w:rsidRPr="009D59B0" w:rsidRDefault="007C5FBE" w:rsidP="007C5FBE">
      <w:pPr>
        <w:pStyle w:val="a6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9D59B0">
        <w:rPr>
          <w:rFonts w:ascii="楷体_GB2312" w:eastAsia="楷体_GB2312" w:hAnsi="Times New Roman" w:cs="Times New Roman" w:hint="eastAsia"/>
          <w:b/>
          <w:sz w:val="32"/>
          <w:szCs w:val="32"/>
        </w:rPr>
        <w:t>3．驻点指挥部与时间赛跑 将心比心当好“话篓子”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随着疫情防控进入吃紧阶段，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12345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热线工作与政府督查、宣传舆情联合成立舆情投诉处置组，将线上舆情与线下诉求打通、事前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研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判与事后处置结合，建立疫情投诉处置日报机制，坚持数据分析不过夜。每天晚上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点，宁振奎都会对当天舆情和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12345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投诉情况及前一天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办结工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单的满意度进行分析提炼，梳理市民关注的热点、难点、痛点，上报至区新冠肺炎防控指挥部，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日报中不仅有数据，还会呈现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6-8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条经典案例，为区委区政府疫情防控工作提供大数据支撑。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为日事日清，宁振奎驻点指挥部，一周只回一趟家，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一般晚上都要到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点，最晚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点多才忙完，工单量越大，我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lastRenderedPageBreak/>
        <w:t>们越要跟时间赛跑。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疫情期间，宁振奎每天都是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超长待机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，晚上整理资料、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研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判会商，白天答疑解惑、解释疏导，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一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老年居民投诉小区物业故意刁难，我立马去了解情况，该居民是湖北籍贯，自己住雨花台区，儿子房子在建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邺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，来找儿子时称已在家隔离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天但无法出示相关证明，因此门岗保安拒绝其进入。我就给他打电话，他一开始挺激动的，我就先听到发一通牢骚，然后跟他晓之以理，关键时期，物业从严管理也是对老百姓负责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……”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十来分钟后，该居民已经心平气和。宁振奎说，热线人不是辩论手，而是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话篓子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上去就讲道理那是火上浇油，将心比心打开对方的话匣子，他们觉得被理解了，心里自然舒坦了。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</w:p>
    <w:p w:rsidR="007C5FBE" w:rsidRPr="002B0CC4" w:rsidRDefault="007C5FBE" w:rsidP="007C5FBE">
      <w:pPr>
        <w:pStyle w:val="3"/>
        <w:spacing w:before="0" w:after="0" w:line="560" w:lineRule="exact"/>
        <w:ind w:firstLineChars="196" w:firstLine="627"/>
        <w:rPr>
          <w:rFonts w:ascii="Times New Roman" w:hAnsi="Times New Roman" w:cs="Times New Roman"/>
        </w:rPr>
      </w:pPr>
      <w:r w:rsidRPr="009D59B0">
        <w:rPr>
          <w:rFonts w:ascii="黑体" w:eastAsia="黑体" w:hAnsi="黑体" w:cs="Times New Roman"/>
          <w:b w:val="0"/>
        </w:rPr>
        <w:t>站好防疫前沿“哨”，当好隔离“守门人”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因疫情防控工作需要，被安排负责设立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一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集中隔离医学观察点。</w:t>
      </w:r>
      <w:r w:rsidR="000863F0">
        <w:rPr>
          <w:rFonts w:ascii="Times New Roman" w:eastAsia="方正仿宋_GBK" w:hAnsi="Times New Roman" w:cs="Times New Roman" w:hint="eastAsia"/>
          <w:sz w:val="32"/>
          <w:szCs w:val="32"/>
        </w:rPr>
        <w:t>作为负责人，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他从收到筹备通知，到酒店具备集中隔离医学观察点接收条件，连续奋战，前后只用了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天时间。他带领隔离点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名一线防疫工作人员，以及宾馆服务人员，成立了医疗、消毒、接待、废弃物处置、安保、后勤、设备保障和综合协调等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个保障组，接待从境外回国人员，并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小时轮流值守。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由于面对疫情接待任务的特殊，每一次接待，宁振奎和大家都要身穿厚厚的防护服。这种防护服为全封闭式，可以将接待人员与外界完全隔绝，保证不被病毒感染。但也因为如此，防护服内非常闷热，每次接待机场来人，宁振奎身上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lastRenderedPageBreak/>
        <w:t>衣服都会被汗水完全浸湿。强烈的责任感让他没有任何的犹豫和抱怨，疫情隔离期间，他始终保持高昂的工作热情，守护着南京抗击新冠肺炎疫情隔离重要防线。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从境外回国的人员乘机抵达南京后，就立即被转运到酒店。测温、登记、安排房间、分发物资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……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不到两个小时，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159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名入境人员已被全部安排妥当，住进各自的房间，不一会儿，热气腾腾的饭菜就送到了房间门口。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对于他们的疲惫和压力，我们很理解。哪怕我们辛苦一点，也要尽早安排他们入住，让他们能好好休息，让他们感受到回到祖国的温暖。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宁振奎说，为了让大家在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天隔离观察期过得更舒适些，他组织工作人员事先准备了问询表，了解大家的饮食习惯，确保不光吃的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饱还要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吃的好。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我家宝宝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个月，不能吃大人的饭菜，能做宝宝餐吗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?”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总台接到一位父亲的电话，立刻联系后勤保障组，厨师每天细心地把蔬菜和肉剁碎了做成宝宝餐。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因为这次意大利航班来的小朋友较多，所以我们每天为小朋友熬鸡蛋羹和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粥，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还准备了课桌和宝宝椅。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宁振奎说，对于特殊的人员，比如糖尿病人，或容易低血糖的老人，他们还会单独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开小灶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在酒店四楼的防疫指挥部，在三块平面布置图上标注了每个房间入住人员的详细信息，有的房间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下贴着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不同颜色的磁贴。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除了保障生活需求，还要及时观察他们的心理变化，大家隔离久了难免会有情绪。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宁振奎解释道，大家刚入住时</w:t>
      </w:r>
      <w:bookmarkStart w:id="0" w:name="_GoBack"/>
      <w:bookmarkEnd w:id="0"/>
      <w:r w:rsidRPr="002B0CC4">
        <w:rPr>
          <w:rFonts w:ascii="Times New Roman" w:eastAsia="方正仿宋_GBK" w:hAnsi="Times New Roman" w:cs="Times New Roman"/>
          <w:sz w:val="32"/>
          <w:szCs w:val="32"/>
        </w:rPr>
        <w:t>填了心理测试表，医护人员会根据不同情况及时安抚他们，缓解他们的心理压力。隔离人陈振海先生是在意大利工作的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lastRenderedPageBreak/>
        <w:t>温州人，疾患脑卒中，平时生活不便。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日乘坐航班回到南京，入住观察点进行隔离。在隔离的第五天，观察点医生巡诊时，发现其右下肢红肿、疼痛，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疑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是丹毒，病情较重，宁振奎及时安排专人专车送其去医院就诊。就诊期间，陪护医生全程保障，搀扶其挂号、就医、检查，办理住院留观手续。当天气温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37</w:t>
      </w:r>
      <w:r w:rsidRPr="002B0CC4">
        <w:rPr>
          <w:rFonts w:ascii="宋体" w:eastAsia="宋体" w:hAnsi="宋体" w:cs="宋体" w:hint="eastAsia"/>
          <w:sz w:val="32"/>
          <w:szCs w:val="32"/>
        </w:rPr>
        <w:t>℃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，医生穿着密不通风的防护服从早晨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点忙到下午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点，期间未饮水和就餐，浑身早已湿透。陈先生住院期间，宁振奎每天电话询问其病情和生活需求。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日陈先生疾病好转，迅速安排车辆，一大早就把他</w:t>
      </w:r>
      <w:proofErr w:type="gramStart"/>
      <w:r w:rsidRPr="002B0CC4">
        <w:rPr>
          <w:rFonts w:ascii="Times New Roman" w:eastAsia="方正仿宋_GBK" w:hAnsi="Times New Roman" w:cs="Times New Roman"/>
          <w:sz w:val="32"/>
          <w:szCs w:val="32"/>
        </w:rPr>
        <w:t>安全接</w:t>
      </w:r>
      <w:proofErr w:type="gramEnd"/>
      <w:r w:rsidRPr="002B0CC4">
        <w:rPr>
          <w:rFonts w:ascii="Times New Roman" w:eastAsia="方正仿宋_GBK" w:hAnsi="Times New Roman" w:cs="Times New Roman"/>
          <w:sz w:val="32"/>
          <w:szCs w:val="32"/>
        </w:rPr>
        <w:t>回来酒店。陈先生夫妇俩非常感动，写了感谢信，并悄悄为全季观察点订制了一面锦旗。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2B0CC4">
        <w:rPr>
          <w:rFonts w:ascii="Times New Roman" w:eastAsia="方正仿宋_GBK" w:hAnsi="Times New Roman" w:cs="Times New Roman"/>
          <w:sz w:val="32"/>
          <w:szCs w:val="32"/>
        </w:rPr>
        <w:t>日下午陈先生夫妇俩顺利解除隔离，高兴的为全季隔离点工作组送上锦旗。</w:t>
      </w:r>
    </w:p>
    <w:p w:rsidR="007C5FBE" w:rsidRPr="002B0CC4" w:rsidRDefault="007C5FBE" w:rsidP="007C5F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0CC4">
        <w:rPr>
          <w:rFonts w:ascii="Times New Roman" w:eastAsia="方正仿宋_GBK" w:hAnsi="Times New Roman" w:cs="Times New Roman"/>
          <w:sz w:val="32"/>
          <w:szCs w:val="32"/>
        </w:rPr>
        <w:t>宁振奎数年如一日的扎根于政务热线工作，无怨无悔、孜孜以求，出色完成了从一位部队老兵到热线带头人的转变。不变的，是他军人特有的强烈责任心和执着的敬业精神，以及一名优秀共产党员对祖国与人民的承诺！</w:t>
      </w:r>
    </w:p>
    <w:p w:rsidR="007C5FBE" w:rsidRPr="002B0CC4" w:rsidRDefault="007C5FBE" w:rsidP="007C5FBE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7C5FBE" w:rsidRPr="007C5FBE" w:rsidRDefault="007C5FBE" w:rsidP="007A4042">
      <w:pPr>
        <w:spacing w:line="360" w:lineRule="exact"/>
        <w:rPr>
          <w:rFonts w:ascii="楷体_GB2312" w:eastAsia="楷体_GB2312" w:cs="Times New Roman"/>
          <w:sz w:val="28"/>
          <w:szCs w:val="28"/>
        </w:rPr>
      </w:pPr>
    </w:p>
    <w:sectPr w:rsidR="007C5FBE" w:rsidRPr="007C5FBE" w:rsidSect="00870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8B" w:rsidRDefault="009E6F8B" w:rsidP="00D7610E">
      <w:r>
        <w:separator/>
      </w:r>
    </w:p>
  </w:endnote>
  <w:endnote w:type="continuationSeparator" w:id="0">
    <w:p w:rsidR="009E6F8B" w:rsidRDefault="009E6F8B" w:rsidP="00D7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8B" w:rsidRDefault="009E6F8B" w:rsidP="00D7610E">
      <w:r>
        <w:separator/>
      </w:r>
    </w:p>
  </w:footnote>
  <w:footnote w:type="continuationSeparator" w:id="0">
    <w:p w:rsidR="009E6F8B" w:rsidRDefault="009E6F8B" w:rsidP="00D7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A63"/>
    <w:rsid w:val="000008A0"/>
    <w:rsid w:val="00002AB0"/>
    <w:rsid w:val="00032525"/>
    <w:rsid w:val="00044B3E"/>
    <w:rsid w:val="000863F0"/>
    <w:rsid w:val="000876DF"/>
    <w:rsid w:val="000C561A"/>
    <w:rsid w:val="000F369A"/>
    <w:rsid w:val="00122801"/>
    <w:rsid w:val="00135A2D"/>
    <w:rsid w:val="0013738C"/>
    <w:rsid w:val="001723D5"/>
    <w:rsid w:val="00193064"/>
    <w:rsid w:val="00193A43"/>
    <w:rsid w:val="001A4BDD"/>
    <w:rsid w:val="001B0131"/>
    <w:rsid w:val="001B3D44"/>
    <w:rsid w:val="001F2EB5"/>
    <w:rsid w:val="0021053D"/>
    <w:rsid w:val="00265D69"/>
    <w:rsid w:val="00281087"/>
    <w:rsid w:val="002A7053"/>
    <w:rsid w:val="002B276B"/>
    <w:rsid w:val="002B3AAE"/>
    <w:rsid w:val="002C789F"/>
    <w:rsid w:val="002D0A7B"/>
    <w:rsid w:val="002D3611"/>
    <w:rsid w:val="00311D39"/>
    <w:rsid w:val="0031232A"/>
    <w:rsid w:val="00325AB7"/>
    <w:rsid w:val="00337BF0"/>
    <w:rsid w:val="0034127A"/>
    <w:rsid w:val="00361512"/>
    <w:rsid w:val="003757A1"/>
    <w:rsid w:val="003A20AA"/>
    <w:rsid w:val="003B6FDD"/>
    <w:rsid w:val="003D111D"/>
    <w:rsid w:val="003F1447"/>
    <w:rsid w:val="00422319"/>
    <w:rsid w:val="004378BE"/>
    <w:rsid w:val="004C316C"/>
    <w:rsid w:val="004C5514"/>
    <w:rsid w:val="004C7E04"/>
    <w:rsid w:val="004E55B1"/>
    <w:rsid w:val="004E6B45"/>
    <w:rsid w:val="004F5577"/>
    <w:rsid w:val="005318C2"/>
    <w:rsid w:val="005721F4"/>
    <w:rsid w:val="005C5523"/>
    <w:rsid w:val="00610469"/>
    <w:rsid w:val="00613824"/>
    <w:rsid w:val="00626FC1"/>
    <w:rsid w:val="006374FC"/>
    <w:rsid w:val="00646EF3"/>
    <w:rsid w:val="00654E6C"/>
    <w:rsid w:val="00667F1E"/>
    <w:rsid w:val="0068093D"/>
    <w:rsid w:val="006C4463"/>
    <w:rsid w:val="006C5587"/>
    <w:rsid w:val="006F1B76"/>
    <w:rsid w:val="006F4C76"/>
    <w:rsid w:val="00716272"/>
    <w:rsid w:val="00734CD6"/>
    <w:rsid w:val="00764E63"/>
    <w:rsid w:val="00783A2C"/>
    <w:rsid w:val="00791CD9"/>
    <w:rsid w:val="007A1AFE"/>
    <w:rsid w:val="007A4042"/>
    <w:rsid w:val="007C315D"/>
    <w:rsid w:val="007C5FBE"/>
    <w:rsid w:val="007D31B9"/>
    <w:rsid w:val="007D64D4"/>
    <w:rsid w:val="007F2C10"/>
    <w:rsid w:val="007F6834"/>
    <w:rsid w:val="007F6A00"/>
    <w:rsid w:val="0081469E"/>
    <w:rsid w:val="00852F1D"/>
    <w:rsid w:val="008531DF"/>
    <w:rsid w:val="00857EEA"/>
    <w:rsid w:val="008703E2"/>
    <w:rsid w:val="00885B08"/>
    <w:rsid w:val="00890FF7"/>
    <w:rsid w:val="008E23A6"/>
    <w:rsid w:val="008F1545"/>
    <w:rsid w:val="0090622F"/>
    <w:rsid w:val="00937119"/>
    <w:rsid w:val="00960DE5"/>
    <w:rsid w:val="009740CE"/>
    <w:rsid w:val="00982846"/>
    <w:rsid w:val="009A1D3F"/>
    <w:rsid w:val="009C2223"/>
    <w:rsid w:val="009C663D"/>
    <w:rsid w:val="009C6E51"/>
    <w:rsid w:val="009E6F8B"/>
    <w:rsid w:val="009E6FAB"/>
    <w:rsid w:val="00A00201"/>
    <w:rsid w:val="00A2694F"/>
    <w:rsid w:val="00A64E84"/>
    <w:rsid w:val="00A6745A"/>
    <w:rsid w:val="00A91D33"/>
    <w:rsid w:val="00AB116C"/>
    <w:rsid w:val="00AB489D"/>
    <w:rsid w:val="00AD0B0C"/>
    <w:rsid w:val="00AD0D72"/>
    <w:rsid w:val="00AD62A5"/>
    <w:rsid w:val="00AF3686"/>
    <w:rsid w:val="00B020CD"/>
    <w:rsid w:val="00B05522"/>
    <w:rsid w:val="00B22375"/>
    <w:rsid w:val="00B25FA9"/>
    <w:rsid w:val="00B477B5"/>
    <w:rsid w:val="00B63FCC"/>
    <w:rsid w:val="00B64A9D"/>
    <w:rsid w:val="00B771EB"/>
    <w:rsid w:val="00BA21EB"/>
    <w:rsid w:val="00BB7B2A"/>
    <w:rsid w:val="00BD3F94"/>
    <w:rsid w:val="00BD7651"/>
    <w:rsid w:val="00BF7516"/>
    <w:rsid w:val="00C67EC7"/>
    <w:rsid w:val="00CA0B63"/>
    <w:rsid w:val="00CE64E6"/>
    <w:rsid w:val="00D05171"/>
    <w:rsid w:val="00D05FA4"/>
    <w:rsid w:val="00D06F3A"/>
    <w:rsid w:val="00D1490B"/>
    <w:rsid w:val="00D36E18"/>
    <w:rsid w:val="00D45310"/>
    <w:rsid w:val="00D51EA0"/>
    <w:rsid w:val="00D6217C"/>
    <w:rsid w:val="00D62368"/>
    <w:rsid w:val="00D62B6D"/>
    <w:rsid w:val="00D7610E"/>
    <w:rsid w:val="00D926B4"/>
    <w:rsid w:val="00DC6DA8"/>
    <w:rsid w:val="00DE6D76"/>
    <w:rsid w:val="00E34496"/>
    <w:rsid w:val="00E52174"/>
    <w:rsid w:val="00E874AB"/>
    <w:rsid w:val="00EA3138"/>
    <w:rsid w:val="00EC4461"/>
    <w:rsid w:val="00EE08FE"/>
    <w:rsid w:val="00EE2B04"/>
    <w:rsid w:val="00F02DB4"/>
    <w:rsid w:val="00FA00E8"/>
    <w:rsid w:val="00FA1EF1"/>
    <w:rsid w:val="00FB5EF1"/>
    <w:rsid w:val="00FD04F9"/>
    <w:rsid w:val="00FE2665"/>
    <w:rsid w:val="00FE60A6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0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C5F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A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A0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5FBE"/>
    <w:rPr>
      <w:b/>
      <w:bCs/>
      <w:sz w:val="32"/>
      <w:szCs w:val="32"/>
    </w:rPr>
  </w:style>
  <w:style w:type="paragraph" w:styleId="a6">
    <w:name w:val="No Spacing"/>
    <w:uiPriority w:val="1"/>
    <w:qFormat/>
    <w:rsid w:val="007C5FBE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A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狄芸(diyun)</cp:lastModifiedBy>
  <cp:revision>7</cp:revision>
  <cp:lastPrinted>2020-09-14T04:41:00Z</cp:lastPrinted>
  <dcterms:created xsi:type="dcterms:W3CDTF">2020-09-13T12:18:00Z</dcterms:created>
  <dcterms:modified xsi:type="dcterms:W3CDTF">2020-09-15T03:10:00Z</dcterms:modified>
</cp:coreProperties>
</file>