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17" w:rsidRPr="006A7217" w:rsidRDefault="006A7217" w:rsidP="006A7217">
      <w:pPr>
        <w:widowControl/>
        <w:jc w:val="center"/>
        <w:rPr>
          <w:rFonts w:ascii="微软雅黑" w:eastAsia="微软雅黑" w:hAnsi="微软雅黑" w:cs="Helvetica"/>
          <w:color w:val="393939"/>
          <w:kern w:val="0"/>
          <w:sz w:val="39"/>
          <w:szCs w:val="39"/>
        </w:rPr>
      </w:pPr>
      <w:r w:rsidRPr="006A7217">
        <w:rPr>
          <w:rFonts w:ascii="微软雅黑" w:eastAsia="微软雅黑" w:hAnsi="微软雅黑" w:cs="Helvetica" w:hint="eastAsia"/>
          <w:color w:val="393939"/>
          <w:kern w:val="0"/>
          <w:sz w:val="39"/>
          <w:szCs w:val="39"/>
        </w:rPr>
        <w:t>我院赴南外河西初级中学开展法制教育活动</w:t>
      </w:r>
    </w:p>
    <w:p w:rsidR="006A7217" w:rsidRPr="006A7217" w:rsidRDefault="006A7217" w:rsidP="006A7217">
      <w:pPr>
        <w:widowControl/>
        <w:jc w:val="center"/>
        <w:rPr>
          <w:rFonts w:ascii="微软雅黑" w:eastAsia="微软雅黑" w:hAnsi="微软雅黑" w:cs="Helvetica" w:hint="eastAsia"/>
          <w:color w:val="393939"/>
          <w:kern w:val="0"/>
          <w:sz w:val="20"/>
          <w:szCs w:val="20"/>
        </w:rPr>
      </w:pPr>
      <w:r w:rsidRPr="006A7217">
        <w:rPr>
          <w:rFonts w:ascii="微软雅黑" w:eastAsia="微软雅黑" w:hAnsi="微软雅黑" w:cs="Helvetica" w:hint="eastAsia"/>
          <w:color w:val="999999"/>
          <w:kern w:val="0"/>
          <w:sz w:val="20"/>
          <w:szCs w:val="20"/>
        </w:rPr>
        <w:t>[发布日期: 2018-10-31]</w:t>
      </w:r>
      <w:r w:rsidRPr="006A7217">
        <w:rPr>
          <w:rFonts w:ascii="微软雅黑" w:eastAsia="微软雅黑" w:hAnsi="微软雅黑" w:cs="Helvetica" w:hint="eastAsia"/>
          <w:color w:val="393939"/>
          <w:kern w:val="0"/>
          <w:sz w:val="20"/>
          <w:szCs w:val="20"/>
        </w:rPr>
        <w:t xml:space="preserve">  </w:t>
      </w:r>
      <w:r w:rsidRPr="006A7217">
        <w:rPr>
          <w:rFonts w:ascii="微软雅黑" w:eastAsia="微软雅黑" w:hAnsi="微软雅黑" w:cs="Helvetica" w:hint="eastAsia"/>
          <w:color w:val="999999"/>
          <w:kern w:val="0"/>
          <w:sz w:val="20"/>
          <w:szCs w:val="20"/>
        </w:rPr>
        <w:t>责任编辑:葛蔚</w:t>
      </w:r>
      <w:r w:rsidRPr="006A7217">
        <w:rPr>
          <w:rFonts w:ascii="微软雅黑" w:eastAsia="微软雅黑" w:hAnsi="微软雅黑" w:cs="Helvetica" w:hint="eastAsia"/>
          <w:color w:val="393939"/>
          <w:kern w:val="0"/>
          <w:sz w:val="20"/>
          <w:szCs w:val="20"/>
        </w:rPr>
        <w:t xml:space="preserve">  </w:t>
      </w:r>
      <w:r w:rsidRPr="006A7217">
        <w:rPr>
          <w:rFonts w:ascii="微软雅黑" w:eastAsia="微软雅黑" w:hAnsi="微软雅黑" w:cs="Helvetica" w:hint="eastAsia"/>
          <w:color w:val="999999"/>
          <w:kern w:val="0"/>
          <w:sz w:val="20"/>
          <w:szCs w:val="20"/>
        </w:rPr>
        <w:t>信息来源:[公诉科]</w:t>
      </w:r>
      <w:r w:rsidRPr="006A7217">
        <w:rPr>
          <w:rFonts w:ascii="微软雅黑" w:eastAsia="微软雅黑" w:hAnsi="微软雅黑" w:cs="Helvetica" w:hint="eastAsia"/>
          <w:color w:val="393939"/>
          <w:kern w:val="0"/>
          <w:sz w:val="20"/>
          <w:szCs w:val="20"/>
        </w:rPr>
        <w:t xml:space="preserve">  </w:t>
      </w:r>
      <w:r w:rsidRPr="006A7217">
        <w:rPr>
          <w:rFonts w:ascii="微软雅黑" w:eastAsia="微软雅黑" w:hAnsi="微软雅黑" w:cs="Helvetica" w:hint="eastAsia"/>
          <w:color w:val="999999"/>
          <w:kern w:val="0"/>
          <w:sz w:val="20"/>
          <w:szCs w:val="20"/>
        </w:rPr>
        <w:t>文档状态:正式</w:t>
      </w:r>
      <w:r w:rsidRPr="006A7217">
        <w:rPr>
          <w:rFonts w:ascii="微软雅黑" w:eastAsia="微软雅黑" w:hAnsi="微软雅黑" w:cs="Helvetica" w:hint="eastAsia"/>
          <w:color w:val="393939"/>
          <w:kern w:val="0"/>
          <w:sz w:val="20"/>
          <w:szCs w:val="20"/>
        </w:rPr>
        <w:t xml:space="preserve"> </w:t>
      </w:r>
    </w:p>
    <w:p w:rsidR="006A7217" w:rsidRPr="006A7217" w:rsidRDefault="006A7217" w:rsidP="006A7217">
      <w:pPr>
        <w:widowControl/>
        <w:spacing w:line="360" w:lineRule="auto"/>
        <w:jc w:val="center"/>
        <w:rPr>
          <w:rFonts w:ascii="微软雅黑" w:eastAsia="微软雅黑" w:hAnsi="微软雅黑" w:cs="Segoe UI" w:hint="eastAsia"/>
          <w:color w:val="393939"/>
          <w:kern w:val="0"/>
          <w:sz w:val="24"/>
          <w:szCs w:val="24"/>
        </w:rPr>
      </w:pPr>
      <w:r w:rsidRPr="006A7217">
        <w:rPr>
          <w:rFonts w:ascii="微软雅黑" w:eastAsia="微软雅黑" w:hAnsi="微软雅黑" w:cs="宋体" w:hint="eastAsia"/>
          <w:color w:val="312F32"/>
          <w:kern w:val="0"/>
          <w:sz w:val="20"/>
          <w:szCs w:val="20"/>
        </w:rPr>
        <w:lastRenderedPageBreak/>
        <w:t xml:space="preserve">    </w:t>
      </w:r>
      <w:r>
        <w:rPr>
          <w:rFonts w:ascii="微软雅黑" w:eastAsia="微软雅黑" w:hAnsi="微软雅黑" w:cs="宋体"/>
          <w:noProof/>
          <w:color w:val="312F32"/>
          <w:kern w:val="0"/>
          <w:sz w:val="20"/>
          <w:szCs w:val="20"/>
        </w:rPr>
        <w:lastRenderedPageBreak/>
        <w:drawing>
          <wp:inline distT="0" distB="0" distL="0" distR="0">
            <wp:extent cx="13716000" cy="10287000"/>
            <wp:effectExtent l="19050" t="0" r="0" b="0"/>
            <wp:docPr id="1" name="ext-gen31" descr="image_8a0488935febadf30166c915888d50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31" descr="image_8a0488935febadf30166c915888d50a2"/>
                    <pic:cNvPicPr>
                      <a:picLocks noChangeAspect="1" noChangeArrowheads="1"/>
                    </pic:cNvPicPr>
                  </pic:nvPicPr>
                  <pic:blipFill>
                    <a:blip r:embed="rId6"/>
                    <a:srcRect/>
                    <a:stretch>
                      <a:fillRect/>
                    </a:stretch>
                  </pic:blipFill>
                  <pic:spPr bwMode="auto">
                    <a:xfrm>
                      <a:off x="0" y="0"/>
                      <a:ext cx="13716000" cy="10287000"/>
                    </a:xfrm>
                    <a:prstGeom prst="rect">
                      <a:avLst/>
                    </a:prstGeom>
                    <a:noFill/>
                    <a:ln w="9525">
                      <a:noFill/>
                      <a:miter lim="800000"/>
                      <a:headEnd/>
                      <a:tailEnd/>
                    </a:ln>
                  </pic:spPr>
                </pic:pic>
              </a:graphicData>
            </a:graphic>
          </wp:inline>
        </w:drawing>
      </w:r>
    </w:p>
    <w:p w:rsidR="006A7217" w:rsidRPr="006A7217" w:rsidRDefault="006A7217" w:rsidP="006A7217">
      <w:pPr>
        <w:widowControl/>
        <w:spacing w:line="360" w:lineRule="auto"/>
        <w:jc w:val="left"/>
        <w:rPr>
          <w:rFonts w:ascii="微软雅黑" w:eastAsia="微软雅黑" w:hAnsi="微软雅黑" w:cs="Segoe UI" w:hint="eastAsia"/>
          <w:color w:val="393939"/>
          <w:kern w:val="0"/>
          <w:sz w:val="24"/>
          <w:szCs w:val="24"/>
        </w:rPr>
      </w:pPr>
      <w:r w:rsidRPr="006A7217">
        <w:rPr>
          <w:rFonts w:ascii="仿宋_GB2312" w:eastAsia="仿宋_GB2312" w:hAnsi="宋体" w:cs="宋体" w:hint="eastAsia"/>
          <w:color w:val="312F32"/>
          <w:kern w:val="0"/>
          <w:sz w:val="32"/>
          <w:szCs w:val="32"/>
        </w:rPr>
        <w:lastRenderedPageBreak/>
        <w:t>   </w:t>
      </w:r>
      <w:r w:rsidRPr="006A7217">
        <w:rPr>
          <w:rFonts w:ascii="仿宋_GB2312" w:eastAsia="仿宋_GB2312" w:hAnsi="宋体" w:cs="宋体" w:hint="eastAsia"/>
          <w:color w:val="312F32"/>
          <w:kern w:val="0"/>
          <w:sz w:val="32"/>
          <w:szCs w:val="32"/>
        </w:rPr>
        <w:t xml:space="preserve"> 10月</w:t>
      </w:r>
      <w:r w:rsidRPr="006A7217">
        <w:rPr>
          <w:rFonts w:ascii="微软雅黑" w:eastAsia="微软雅黑" w:hAnsi="微软雅黑" w:cs="宋体" w:hint="eastAsia"/>
          <w:color w:val="312F32"/>
          <w:kern w:val="0"/>
          <w:sz w:val="20"/>
          <w:szCs w:val="20"/>
        </w:rPr>
        <w:t>29</w:t>
      </w:r>
      <w:r w:rsidRPr="006A7217">
        <w:rPr>
          <w:rFonts w:ascii="仿宋_GB2312" w:eastAsia="仿宋_GB2312" w:hAnsi="宋体" w:cs="宋体" w:hint="eastAsia"/>
          <w:color w:val="312F32"/>
          <w:kern w:val="0"/>
          <w:sz w:val="32"/>
          <w:szCs w:val="32"/>
        </w:rPr>
        <w:t>日上午七点，我院刑检三部胡莹赴南京外国语学校河西初级中学开展法制安全教育。胡莹同志被聘为该学校的法治副校长，在此期间胡莹以校园欺凌为主题，结合近年建邺区院办理的校园案例，以案释法，重点讲解了寻衅滋事、故意伤害等罪名，指导同学们如何面对校园欺凌，以正确的方式与校园欺凌说不。</w:t>
      </w:r>
    </w:p>
    <w:p w:rsidR="006A7217" w:rsidRPr="006A7217" w:rsidRDefault="006A7217" w:rsidP="006A7217">
      <w:pPr>
        <w:widowControl/>
        <w:spacing w:line="360" w:lineRule="auto"/>
        <w:jc w:val="left"/>
        <w:rPr>
          <w:rFonts w:ascii="微软雅黑" w:eastAsia="微软雅黑" w:hAnsi="微软雅黑" w:cs="Segoe UI" w:hint="eastAsia"/>
          <w:color w:val="393939"/>
          <w:kern w:val="0"/>
          <w:sz w:val="24"/>
          <w:szCs w:val="24"/>
        </w:rPr>
      </w:pPr>
      <w:r w:rsidRPr="006A7217">
        <w:rPr>
          <w:rFonts w:ascii="宋体" w:eastAsia="宋体" w:hAnsi="宋体" w:cs="宋体" w:hint="eastAsia"/>
          <w:color w:val="000000"/>
          <w:kern w:val="0"/>
          <w:sz w:val="32"/>
          <w:szCs w:val="32"/>
        </w:rPr>
        <w:t>   </w:t>
      </w:r>
      <w:r w:rsidRPr="006A7217">
        <w:rPr>
          <w:rFonts w:ascii="仿宋_GB2312" w:eastAsia="仿宋_GB2312" w:hAnsi="黑体" w:cs="Segoe UI" w:hint="eastAsia"/>
          <w:color w:val="000000"/>
          <w:kern w:val="0"/>
          <w:sz w:val="32"/>
          <w:szCs w:val="32"/>
        </w:rPr>
        <w:t xml:space="preserve"> 上课的同时，还邀请几位同学表演法制情景剧。让在场的同学们切实感受到校园欺凌的存在与危害。该校表示将继续加强检校共建活动，强化法制教育和校园安全建设</w:t>
      </w:r>
    </w:p>
    <w:p w:rsidR="009842EE" w:rsidRPr="006A7217" w:rsidRDefault="009842EE"/>
    <w:sectPr w:rsidR="009842EE" w:rsidRPr="006A72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EE" w:rsidRDefault="009842EE" w:rsidP="006A7217">
      <w:r>
        <w:separator/>
      </w:r>
    </w:p>
  </w:endnote>
  <w:endnote w:type="continuationSeparator" w:id="1">
    <w:p w:rsidR="009842EE" w:rsidRDefault="009842EE" w:rsidP="006A7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EE" w:rsidRDefault="009842EE" w:rsidP="006A7217">
      <w:r>
        <w:separator/>
      </w:r>
    </w:p>
  </w:footnote>
  <w:footnote w:type="continuationSeparator" w:id="1">
    <w:p w:rsidR="009842EE" w:rsidRDefault="009842EE" w:rsidP="006A7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217"/>
    <w:rsid w:val="006A7217"/>
    <w:rsid w:val="00984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7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7217"/>
    <w:rPr>
      <w:sz w:val="18"/>
      <w:szCs w:val="18"/>
    </w:rPr>
  </w:style>
  <w:style w:type="paragraph" w:styleId="a4">
    <w:name w:val="footer"/>
    <w:basedOn w:val="a"/>
    <w:link w:val="Char0"/>
    <w:uiPriority w:val="99"/>
    <w:semiHidden/>
    <w:unhideWhenUsed/>
    <w:rsid w:val="006A72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7217"/>
    <w:rPr>
      <w:sz w:val="18"/>
      <w:szCs w:val="18"/>
    </w:rPr>
  </w:style>
  <w:style w:type="paragraph" w:styleId="a5">
    <w:name w:val="Balloon Text"/>
    <w:basedOn w:val="a"/>
    <w:link w:val="Char1"/>
    <w:uiPriority w:val="99"/>
    <w:semiHidden/>
    <w:unhideWhenUsed/>
    <w:rsid w:val="006A7217"/>
    <w:rPr>
      <w:sz w:val="18"/>
      <w:szCs w:val="18"/>
    </w:rPr>
  </w:style>
  <w:style w:type="character" w:customStyle="1" w:styleId="Char1">
    <w:name w:val="批注框文本 Char"/>
    <w:basedOn w:val="a0"/>
    <w:link w:val="a5"/>
    <w:uiPriority w:val="99"/>
    <w:semiHidden/>
    <w:rsid w:val="006A7217"/>
    <w:rPr>
      <w:sz w:val="18"/>
      <w:szCs w:val="18"/>
    </w:rPr>
  </w:style>
</w:styles>
</file>

<file path=word/webSettings.xml><?xml version="1.0" encoding="utf-8"?>
<w:webSettings xmlns:r="http://schemas.openxmlformats.org/officeDocument/2006/relationships" xmlns:w="http://schemas.openxmlformats.org/wordprocessingml/2006/main">
  <w:divs>
    <w:div w:id="1028335809">
      <w:bodyDiv w:val="1"/>
      <w:marLeft w:val="0"/>
      <w:marRight w:val="0"/>
      <w:marTop w:val="0"/>
      <w:marBottom w:val="0"/>
      <w:divBdr>
        <w:top w:val="none" w:sz="0" w:space="0" w:color="auto"/>
        <w:left w:val="none" w:sz="0" w:space="0" w:color="auto"/>
        <w:bottom w:val="none" w:sz="0" w:space="0" w:color="auto"/>
        <w:right w:val="none" w:sz="0" w:space="0" w:color="auto"/>
      </w:divBdr>
      <w:divsChild>
        <w:div w:id="804157075">
          <w:marLeft w:val="150"/>
          <w:marRight w:val="150"/>
          <w:marTop w:val="150"/>
          <w:marBottom w:val="150"/>
          <w:divBdr>
            <w:top w:val="none" w:sz="0" w:space="0" w:color="auto"/>
            <w:left w:val="none" w:sz="0" w:space="0" w:color="auto"/>
            <w:bottom w:val="none" w:sz="0" w:space="0" w:color="auto"/>
            <w:right w:val="none" w:sz="0" w:space="0" w:color="auto"/>
          </w:divBdr>
        </w:div>
        <w:div w:id="2122265507">
          <w:marLeft w:val="150"/>
          <w:marRight w:val="0"/>
          <w:marTop w:val="0"/>
          <w:marBottom w:val="0"/>
          <w:divBdr>
            <w:top w:val="none" w:sz="0" w:space="0" w:color="auto"/>
            <w:left w:val="none" w:sz="0" w:space="0" w:color="auto"/>
            <w:bottom w:val="none" w:sz="0" w:space="0" w:color="auto"/>
            <w:right w:val="none" w:sz="0" w:space="0" w:color="auto"/>
          </w:divBdr>
        </w:div>
        <w:div w:id="1719206056">
          <w:marLeft w:val="0"/>
          <w:marRight w:val="0"/>
          <w:marTop w:val="0"/>
          <w:marBottom w:val="0"/>
          <w:divBdr>
            <w:top w:val="none" w:sz="0" w:space="0" w:color="auto"/>
            <w:left w:val="none" w:sz="0" w:space="0" w:color="auto"/>
            <w:bottom w:val="none" w:sz="0" w:space="0" w:color="auto"/>
            <w:right w:val="none" w:sz="0" w:space="0" w:color="auto"/>
          </w:divBdr>
          <w:divsChild>
            <w:div w:id="32856065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Words>
  <Characters>257</Characters>
  <Application>Microsoft Office Word</Application>
  <DocSecurity>0</DocSecurity>
  <Lines>2</Lines>
  <Paragraphs>1</Paragraphs>
  <ScaleCrop>false</ScaleCrop>
  <Company>Microsoft</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2018-11-13T01:28:00Z</dcterms:created>
  <dcterms:modified xsi:type="dcterms:W3CDTF">2018-11-13T01:28:00Z</dcterms:modified>
</cp:coreProperties>
</file>