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E0" w:rsidRDefault="00B10123">
      <w:pPr>
        <w:spacing w:line="560" w:lineRule="exact"/>
        <w:jc w:val="center"/>
        <w:rPr>
          <w:rFonts w:ascii="华文中宋" w:eastAsia="华文中宋" w:hAnsi="华文中宋"/>
          <w:sz w:val="44"/>
          <w:szCs w:val="44"/>
        </w:rPr>
      </w:pPr>
      <w:r>
        <w:rPr>
          <w:rFonts w:ascii="华文中宋" w:eastAsia="华文中宋" w:hAnsi="华文中宋" w:hint="eastAsia"/>
          <w:sz w:val="44"/>
          <w:szCs w:val="44"/>
        </w:rPr>
        <w:t>区</w:t>
      </w:r>
      <w:r>
        <w:rPr>
          <w:rFonts w:ascii="华文中宋" w:eastAsia="华文中宋" w:hAnsi="华文中宋"/>
          <w:sz w:val="44"/>
          <w:szCs w:val="44"/>
        </w:rPr>
        <w:t>级机关工委</w:t>
      </w:r>
      <w:r>
        <w:rPr>
          <w:rFonts w:ascii="华文中宋" w:eastAsia="华文中宋" w:hAnsi="华文中宋" w:hint="eastAsia"/>
          <w:sz w:val="44"/>
          <w:szCs w:val="44"/>
        </w:rPr>
        <w:t>组织党</w:t>
      </w:r>
      <w:r>
        <w:rPr>
          <w:rFonts w:ascii="华文中宋" w:eastAsia="华文中宋" w:hAnsi="华文中宋"/>
          <w:sz w:val="44"/>
          <w:szCs w:val="44"/>
        </w:rPr>
        <w:t>务干部培训</w:t>
      </w:r>
    </w:p>
    <w:p w:rsidR="001E0EE0" w:rsidRDefault="00B10123">
      <w:pPr>
        <w:spacing w:line="560" w:lineRule="exact"/>
        <w:jc w:val="center"/>
        <w:rPr>
          <w:rFonts w:ascii="仿宋" w:eastAsia="仿宋" w:hAnsi="仿宋"/>
          <w:sz w:val="44"/>
          <w:szCs w:val="44"/>
        </w:rPr>
      </w:pPr>
      <w:r>
        <w:rPr>
          <w:rFonts w:ascii="华文中宋" w:eastAsia="华文中宋" w:hAnsi="华文中宋" w:hint="eastAsia"/>
          <w:sz w:val="44"/>
          <w:szCs w:val="44"/>
        </w:rPr>
        <w:t xml:space="preserve">提高政治站位  </w:t>
      </w:r>
      <w:r>
        <w:rPr>
          <w:rFonts w:ascii="华文中宋" w:eastAsia="华文中宋" w:hAnsi="华文中宋"/>
          <w:sz w:val="44"/>
          <w:szCs w:val="44"/>
        </w:rPr>
        <w:t>聚焦</w:t>
      </w:r>
      <w:r>
        <w:rPr>
          <w:rFonts w:ascii="华文中宋" w:eastAsia="华文中宋" w:hAnsi="华文中宋" w:hint="eastAsia"/>
          <w:sz w:val="44"/>
          <w:szCs w:val="44"/>
        </w:rPr>
        <w:t>思</w:t>
      </w:r>
      <w:r>
        <w:rPr>
          <w:rFonts w:ascii="华文中宋" w:eastAsia="华文中宋" w:hAnsi="华文中宋"/>
          <w:sz w:val="44"/>
          <w:szCs w:val="44"/>
        </w:rPr>
        <w:t>想铸魂</w:t>
      </w:r>
    </w:p>
    <w:p w:rsidR="001E0EE0" w:rsidRDefault="001E0EE0">
      <w:pPr>
        <w:ind w:firstLineChars="200" w:firstLine="640"/>
        <w:rPr>
          <w:rFonts w:ascii="仿宋" w:eastAsia="仿宋" w:hAnsi="仿宋"/>
          <w:sz w:val="32"/>
          <w:szCs w:val="32"/>
        </w:rPr>
      </w:pPr>
    </w:p>
    <w:p w:rsidR="001E0EE0" w:rsidRDefault="00B10123" w:rsidP="00A92938">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9月10日至14日，区级机关工委以“不忘初心、牢记使命，解放思想、创新实干”为培训主题，组织58名机关党务干部到“鄂豫皖革命根据地”访老区、寻初心、讲传承、固忠诚。</w:t>
      </w:r>
    </w:p>
    <w:p w:rsidR="00A92938" w:rsidRDefault="00B10123" w:rsidP="00A92938">
      <w:pPr>
        <w:pStyle w:val="a5"/>
        <w:widowControl/>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一是思想铸魂固根本。</w:t>
      </w:r>
      <w:r>
        <w:rPr>
          <w:rFonts w:ascii="仿宋_GB2312" w:eastAsia="仿宋_GB2312" w:hAnsi="仿宋_GB2312" w:cs="仿宋_GB2312" w:hint="eastAsia"/>
          <w:sz w:val="32"/>
          <w:szCs w:val="32"/>
        </w:rPr>
        <w:t>在对机关基层党组织落实“三会一课”和开展组织生活情况进行调研摸底的基础上，优化培训内容，把深入学习贯彻党的十九大精神和习近平新时代中国特色社会主义思想作为培训的核心内容。通过《新时代中国特色社会主义的政治宣言和行动纲领》和《学习贯彻新党章，做合格共产党员》两堂主题党课，提升政治站位，聚焦思想铸魂。</w:t>
      </w:r>
      <w:r>
        <w:rPr>
          <w:rFonts w:ascii="黑体" w:eastAsia="黑体" w:hAnsi="黑体" w:cs="黑体" w:hint="eastAsia"/>
          <w:sz w:val="32"/>
          <w:szCs w:val="32"/>
        </w:rPr>
        <w:t>二是红色传承固忠诚。</w:t>
      </w:r>
      <w:r>
        <w:rPr>
          <w:rFonts w:ascii="仿宋_GB2312" w:eastAsia="仿宋_GB2312" w:hAnsi="仿宋_GB2312" w:cs="仿宋_GB2312" w:hint="eastAsia"/>
          <w:sz w:val="32"/>
          <w:szCs w:val="32"/>
        </w:rPr>
        <w:t>组织“鄂豫皖革命根据地光辉历程”情景教学，在金寨红军广场、革命历史纪念塔、红军纪念堂、红军墓园、道区苏维埃政府旧址等革命遗址，祭奠革命先烈、重温入党誓词，倾听历史回声、感受精神滋养，把老区丰厚的红色革命教育资源，作为机关党务干部党性教育、业务培训的生动教材。</w:t>
      </w:r>
      <w:r>
        <w:rPr>
          <w:rFonts w:ascii="黑体" w:eastAsia="黑体" w:hAnsi="黑体" w:cs="黑体" w:hint="eastAsia"/>
          <w:sz w:val="32"/>
          <w:szCs w:val="32"/>
        </w:rPr>
        <w:t>三是考问初心固使命。</w:t>
      </w:r>
      <w:r>
        <w:rPr>
          <w:rFonts w:ascii="仿宋_GB2312" w:eastAsia="仿宋_GB2312" w:hAnsi="仿宋_GB2312" w:cs="仿宋_GB2312" w:hint="eastAsia"/>
          <w:sz w:val="32"/>
          <w:szCs w:val="32"/>
        </w:rPr>
        <w:t>组织实地参观金寨的“青山绿水”与老区建设，与扶贫安置点大湾村的村民们一起重温习近平总书记关于脱贫攻坚的指示，座谈考问“坚贞忠诚、牺牲奉献、一心为民、永跟党走”的大别山精神，专题讨论“解放思想、创新实干，机关党务干部应该怎么看、怎么干”等时代话题，令参训学员初心涌动、党性增强，</w:t>
      </w:r>
      <w:r w:rsidR="00A92938">
        <w:rPr>
          <w:rFonts w:ascii="仿宋_GB2312" w:eastAsia="仿宋_GB2312" w:hAnsi="仿宋_GB2312" w:cs="仿宋_GB2312" w:hint="eastAsia"/>
          <w:sz w:val="32"/>
          <w:szCs w:val="32"/>
        </w:rPr>
        <w:t>牢记</w:t>
      </w:r>
      <w:r w:rsidR="00A92938">
        <w:rPr>
          <w:rFonts w:ascii="仿宋_GB2312" w:eastAsia="仿宋_GB2312" w:hAnsi="仿宋_GB2312" w:cs="仿宋_GB2312"/>
          <w:sz w:val="32"/>
          <w:szCs w:val="32"/>
        </w:rPr>
        <w:t>使命、</w:t>
      </w:r>
      <w:r w:rsidR="00A92938">
        <w:rPr>
          <w:rFonts w:ascii="仿宋_GB2312" w:eastAsia="仿宋_GB2312" w:hAnsi="仿宋_GB2312" w:cs="仿宋_GB2312" w:hint="eastAsia"/>
          <w:sz w:val="32"/>
          <w:szCs w:val="32"/>
        </w:rPr>
        <w:t>实</w:t>
      </w:r>
      <w:r w:rsidR="00A92938">
        <w:rPr>
          <w:rFonts w:ascii="仿宋_GB2312" w:eastAsia="仿宋_GB2312" w:hAnsi="仿宋_GB2312" w:cs="仿宋_GB2312"/>
          <w:sz w:val="32"/>
          <w:szCs w:val="32"/>
        </w:rPr>
        <w:t>干</w:t>
      </w:r>
      <w:r w:rsidR="00A92938">
        <w:rPr>
          <w:rFonts w:ascii="仿宋_GB2312" w:eastAsia="仿宋_GB2312" w:hAnsi="仿宋_GB2312" w:cs="仿宋_GB2312" w:hint="eastAsia"/>
          <w:sz w:val="32"/>
          <w:szCs w:val="32"/>
        </w:rPr>
        <w:t>担当</w:t>
      </w:r>
      <w:r>
        <w:rPr>
          <w:rFonts w:ascii="仿宋_GB2312" w:eastAsia="仿宋_GB2312" w:hAnsi="仿宋_GB2312" w:cs="仿宋_GB2312" w:hint="eastAsia"/>
          <w:sz w:val="32"/>
          <w:szCs w:val="32"/>
        </w:rPr>
        <w:t>。</w:t>
      </w:r>
    </w:p>
    <w:p w:rsidR="001E0EE0" w:rsidRDefault="00B10123" w:rsidP="00A92938">
      <w:pPr>
        <w:pStyle w:val="a5"/>
        <w:widowControl/>
        <w:shd w:val="clear" w:color="auto" w:fill="FFFFFF"/>
        <w:spacing w:beforeAutospacing="0" w:afterAutospacing="0" w:line="560" w:lineRule="exact"/>
        <w:ind w:firstLineChars="2000" w:firstLine="6400"/>
        <w:jc w:val="both"/>
        <w:rPr>
          <w:rFonts w:ascii="楷体_GB2312" w:eastAsia="楷体_GB2312" w:hAnsi="楷体_GB2312" w:cs="楷体_GB2312"/>
          <w:sz w:val="32"/>
          <w:szCs w:val="32"/>
        </w:rPr>
      </w:pPr>
      <w:bookmarkStart w:id="0" w:name="_GoBack"/>
      <w:bookmarkEnd w:id="0"/>
      <w:r>
        <w:rPr>
          <w:rFonts w:ascii="楷体_GB2312" w:eastAsia="楷体_GB2312" w:hAnsi="楷体_GB2312" w:cs="楷体_GB2312" w:hint="eastAsia"/>
          <w:sz w:val="32"/>
          <w:szCs w:val="32"/>
        </w:rPr>
        <w:t>（机关工委张曼）</w:t>
      </w:r>
    </w:p>
    <w:sectPr w:rsidR="001E0EE0" w:rsidSect="001D5CE1">
      <w:pgSz w:w="11906" w:h="16838"/>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5C5" w:rsidRDefault="000965C5" w:rsidP="007C23AD">
      <w:r>
        <w:separator/>
      </w:r>
    </w:p>
  </w:endnote>
  <w:endnote w:type="continuationSeparator" w:id="0">
    <w:p w:rsidR="000965C5" w:rsidRDefault="000965C5" w:rsidP="007C23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5C5" w:rsidRDefault="000965C5" w:rsidP="007C23AD">
      <w:r>
        <w:separator/>
      </w:r>
    </w:p>
  </w:footnote>
  <w:footnote w:type="continuationSeparator" w:id="0">
    <w:p w:rsidR="000965C5" w:rsidRDefault="000965C5" w:rsidP="007C23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C70"/>
    <w:rsid w:val="000965C5"/>
    <w:rsid w:val="00146ED6"/>
    <w:rsid w:val="00163779"/>
    <w:rsid w:val="00164E8A"/>
    <w:rsid w:val="001B79AD"/>
    <w:rsid w:val="001D5CE1"/>
    <w:rsid w:val="001E0EE0"/>
    <w:rsid w:val="00205934"/>
    <w:rsid w:val="00237977"/>
    <w:rsid w:val="002B0C70"/>
    <w:rsid w:val="00596814"/>
    <w:rsid w:val="006621B7"/>
    <w:rsid w:val="007C23AD"/>
    <w:rsid w:val="009B4E18"/>
    <w:rsid w:val="009D491B"/>
    <w:rsid w:val="00A2348A"/>
    <w:rsid w:val="00A92938"/>
    <w:rsid w:val="00B10123"/>
    <w:rsid w:val="00B131C1"/>
    <w:rsid w:val="00C81A70"/>
    <w:rsid w:val="00CE37DA"/>
    <w:rsid w:val="00D16847"/>
    <w:rsid w:val="00DA7B5E"/>
    <w:rsid w:val="00FA318C"/>
    <w:rsid w:val="2869568A"/>
    <w:rsid w:val="788C1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D5CE1"/>
    <w:pPr>
      <w:tabs>
        <w:tab w:val="center" w:pos="4153"/>
        <w:tab w:val="right" w:pos="8306"/>
      </w:tabs>
      <w:snapToGrid w:val="0"/>
      <w:jc w:val="left"/>
    </w:pPr>
    <w:rPr>
      <w:sz w:val="18"/>
      <w:szCs w:val="18"/>
    </w:rPr>
  </w:style>
  <w:style w:type="paragraph" w:styleId="a4">
    <w:name w:val="header"/>
    <w:basedOn w:val="a"/>
    <w:link w:val="Char0"/>
    <w:uiPriority w:val="99"/>
    <w:unhideWhenUsed/>
    <w:rsid w:val="001D5CE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D5CE1"/>
    <w:pPr>
      <w:spacing w:beforeAutospacing="1" w:afterAutospacing="1"/>
      <w:jc w:val="left"/>
    </w:pPr>
    <w:rPr>
      <w:rFonts w:cs="Times New Roman"/>
      <w:kern w:val="0"/>
      <w:sz w:val="24"/>
      <w:szCs w:val="24"/>
    </w:rPr>
  </w:style>
  <w:style w:type="character" w:customStyle="1" w:styleId="Char0">
    <w:name w:val="页眉 Char"/>
    <w:basedOn w:val="a0"/>
    <w:link w:val="a4"/>
    <w:uiPriority w:val="99"/>
    <w:rsid w:val="001D5CE1"/>
    <w:rPr>
      <w:sz w:val="18"/>
      <w:szCs w:val="18"/>
    </w:rPr>
  </w:style>
  <w:style w:type="character" w:customStyle="1" w:styleId="Char">
    <w:name w:val="页脚 Char"/>
    <w:basedOn w:val="a0"/>
    <w:link w:val="a3"/>
    <w:uiPriority w:val="99"/>
    <w:qFormat/>
    <w:rsid w:val="001D5CE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78F092-C0ED-4A2D-A6F6-5AB6ABFE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机关工委管理员(jggw_admin)</cp:lastModifiedBy>
  <cp:revision>2</cp:revision>
  <dcterms:created xsi:type="dcterms:W3CDTF">2018-11-09T02:43:00Z</dcterms:created>
  <dcterms:modified xsi:type="dcterms:W3CDTF">2018-11-09T02:43:00Z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